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bookmarkStart w:id="0" w:name="_GoBack"/>
      <w:bookmarkEnd w:id="0"/>
      <w:r w:rsidRPr="00106DF7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Pr="00106DF7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Pr="00106DF7">
        <w:rPr>
          <w:rFonts w:ascii="Times New Roman" w:eastAsia="Times New Roman" w:hAnsi="Times New Roman" w:cs="Times New Roman"/>
          <w:szCs w:val="20"/>
          <w:lang w:eastAsia="ru-RU"/>
        </w:rPr>
        <w:t xml:space="preserve"> сервис» аэропорта Внуково 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203244" w:rsidRDefault="00106DF7" w:rsidP="00106DF7"/>
    <w:p w:rsidR="00106DF7" w:rsidRPr="00203244" w:rsidRDefault="00106DF7" w:rsidP="00106DF7">
      <w:r w:rsidRPr="00203244">
        <w:t xml:space="preserve">Наименование Участника закупки: </w:t>
      </w:r>
      <w:r w:rsidRPr="00203244">
        <w:rPr>
          <w:i/>
          <w:iCs/>
          <w:color w:val="333399"/>
        </w:rPr>
        <w:t>(указать краткое наименование)</w:t>
      </w:r>
    </w:p>
    <w:p w:rsidR="00106DF7" w:rsidRPr="00203244" w:rsidRDefault="00106DF7" w:rsidP="00106DF7"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</w:rPr>
        <w:t>(указать при наличии)</w:t>
      </w:r>
    </w:p>
    <w:p w:rsidR="00106DF7" w:rsidRPr="001267E4" w:rsidRDefault="00106DF7" w:rsidP="00DD771D">
      <w:pPr>
        <w:widowControl w:val="0"/>
      </w:pPr>
      <w:r w:rsidRPr="00203244">
        <w:t xml:space="preserve">Номер и наименование предмета Договора (лота): </w:t>
      </w:r>
      <w:r w:rsidRPr="00203244">
        <w:rPr>
          <w:rStyle w:val="ad"/>
          <w:i w:val="0"/>
          <w:shd w:val="clear" w:color="auto" w:fill="FFFFFF"/>
        </w:rPr>
        <w:t>[</w:t>
      </w:r>
      <w:r w:rsidRPr="00203244">
        <w:rPr>
          <w:rStyle w:val="ad"/>
        </w:rPr>
        <w:t>указать номер и наименование предмета Договора (лота)</w:t>
      </w:r>
      <w:r w:rsidRPr="00203244">
        <w:t>].</w:t>
      </w:r>
    </w:p>
    <w:p w:rsidR="00106DF7" w:rsidRDefault="00106DF7" w:rsidP="00DD771D">
      <w:pPr>
        <w:pStyle w:val="af"/>
        <w:keepNext w:val="0"/>
        <w:widowControl w:val="0"/>
        <w:suppressAutoHyphens w:val="0"/>
        <w:rPr>
          <w:lang w:val="en-US"/>
        </w:rPr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108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2128"/>
        <w:gridCol w:w="850"/>
        <w:gridCol w:w="1276"/>
        <w:gridCol w:w="851"/>
        <w:gridCol w:w="708"/>
        <w:gridCol w:w="709"/>
        <w:gridCol w:w="851"/>
        <w:gridCol w:w="992"/>
        <w:gridCol w:w="992"/>
        <w:gridCol w:w="965"/>
      </w:tblGrid>
      <w:tr w:rsidR="0034120D" w:rsidRPr="00203244" w:rsidTr="004C21CC">
        <w:trPr>
          <w:trHeight w:val="1260"/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both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b/>
                <w:sz w:val="16"/>
                <w:szCs w:val="16"/>
                <w:lang w:val="ru-RU" w:eastAsia="ru-RU"/>
              </w:rPr>
              <w:t>№ п</w:t>
            </w:r>
            <w:r w:rsidRPr="004C21CC">
              <w:rPr>
                <w:sz w:val="16"/>
                <w:szCs w:val="16"/>
                <w:lang w:val="ru-RU" w:eastAsia="ru-RU"/>
              </w:rPr>
              <w:t>оз.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60B73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Наименование </w:t>
            </w:r>
            <w:r w:rsidR="004C21CC" w:rsidRPr="004C21CC">
              <w:rPr>
                <w:sz w:val="16"/>
                <w:szCs w:val="16"/>
                <w:lang w:eastAsia="ru-RU"/>
              </w:rPr>
              <w:t>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D52723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Комментарии (аналоги / отличия в характеристиках)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Кол-во</w:t>
            </w:r>
            <w:r w:rsidR="00A00D73" w:rsidRPr="004C21CC">
              <w:rPr>
                <w:sz w:val="16"/>
                <w:szCs w:val="16"/>
                <w:lang w:val="ru-RU" w:eastAsia="ru-RU"/>
              </w:rPr>
              <w:t xml:space="preserve"> (шт.)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4C21CC" w:rsidP="00970914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eastAsia="ru-RU"/>
              </w:rPr>
              <w:t>Место поставки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4C21CC" w:rsidP="00970914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eastAsia="ru-RU"/>
              </w:rPr>
              <w:t>Срок поставки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 xml:space="preserve">Цена за ед. товара без НДС, </w:t>
            </w:r>
            <w:r w:rsidR="009521E6">
              <w:rPr>
                <w:sz w:val="16"/>
                <w:szCs w:val="16"/>
                <w:lang w:val="ru-RU" w:eastAsia="ru-RU"/>
              </w:rPr>
              <w:t>Евро.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 xml:space="preserve">Стоимость товара, без НДС, </w:t>
            </w:r>
            <w:r w:rsidR="009521E6">
              <w:rPr>
                <w:sz w:val="16"/>
                <w:szCs w:val="16"/>
                <w:lang w:val="ru-RU" w:eastAsia="ru-RU"/>
              </w:rPr>
              <w:t>Евро.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34120D" w:rsidRPr="004C21CC" w:rsidRDefault="009521E6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Евро.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Общая стоимость товара с НДС,</w:t>
            </w:r>
          </w:p>
          <w:p w:rsidR="0034120D" w:rsidRPr="004C21CC" w:rsidRDefault="009521E6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Евро.</w:t>
            </w:r>
            <w:r w:rsidR="0034120D" w:rsidRPr="004C21CC">
              <w:rPr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34120D" w:rsidRPr="00203244" w:rsidTr="004C21CC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11</w:t>
            </w:r>
          </w:p>
        </w:tc>
      </w:tr>
      <w:tr w:rsidR="000A3288" w:rsidRPr="002B4334" w:rsidTr="00564525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288" w:rsidRPr="004C21CC" w:rsidRDefault="000A3288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88" w:rsidRDefault="000A32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Рукав </w:t>
            </w:r>
            <w:proofErr w:type="spellStart"/>
            <w:r>
              <w:rPr>
                <w:color w:val="000000"/>
                <w:sz w:val="20"/>
                <w:szCs w:val="20"/>
              </w:rPr>
              <w:t>топливораздаточный</w:t>
            </w:r>
            <w:proofErr w:type="gramStart"/>
            <w:r>
              <w:rPr>
                <w:color w:val="000000"/>
                <w:sz w:val="20"/>
                <w:szCs w:val="20"/>
              </w:rPr>
              <w:t>HD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63C  LT  L=30м, </w:t>
            </w:r>
            <w:proofErr w:type="spellStart"/>
            <w:r>
              <w:rPr>
                <w:color w:val="000000"/>
                <w:sz w:val="20"/>
                <w:szCs w:val="20"/>
              </w:rPr>
              <w:t>Elaflex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сертификатом соотв.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0A3288" w:rsidRDefault="000A3288" w:rsidP="00DD771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0A3288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88" w:rsidRDefault="000A32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0A3288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0A3288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0A3288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0A3288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0A3288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0A3288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0A3288" w:rsidRPr="00203244" w:rsidTr="00564525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288" w:rsidRPr="004C21CC" w:rsidRDefault="000A3288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88" w:rsidRDefault="000A32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Рукав топливораздаточный L=5м  2.5",Elaflex с сертификатом соотв</w:t>
            </w:r>
            <w:proofErr w:type="gramStart"/>
            <w:r>
              <w:rPr>
                <w:color w:val="000000"/>
                <w:sz w:val="20"/>
                <w:szCs w:val="20"/>
              </w:rPr>
              <w:t>.(</w:t>
            </w:r>
            <w:proofErr w:type="gramEnd"/>
            <w:r>
              <w:rPr>
                <w:color w:val="000000"/>
                <w:sz w:val="20"/>
                <w:szCs w:val="20"/>
              </w:rPr>
              <w:t>палубный) HD 63C LT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4C21CC" w:rsidRDefault="000A3288" w:rsidP="00DD771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4C21CC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88" w:rsidRDefault="000A32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4C21CC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4C21CC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4C21CC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4C21CC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4C21CC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4C21CC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0A3288" w:rsidRPr="00203244" w:rsidTr="00564525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288" w:rsidRPr="004C21CC" w:rsidRDefault="000A3288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88" w:rsidRDefault="000A32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рукав топливораздаточный HD 50 LT "ELAFLEX"   L=20м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4C21CC" w:rsidRDefault="000A3288" w:rsidP="00DD771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4C21CC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88" w:rsidRDefault="000A32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4C21CC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4C21CC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4C21CC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4C21CC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4C21CC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4C21CC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0A3288" w:rsidRPr="00203244" w:rsidTr="00564525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288" w:rsidRPr="004C21CC" w:rsidRDefault="000A3288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88" w:rsidRDefault="000A32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компенсатор (эластичная муфта) </w:t>
            </w:r>
            <w:proofErr w:type="spellStart"/>
            <w:r>
              <w:rPr>
                <w:color w:val="000000"/>
                <w:sz w:val="20"/>
                <w:szCs w:val="20"/>
              </w:rPr>
              <w:t>на</w:t>
            </w:r>
            <w:proofErr w:type="gramStart"/>
            <w:r>
              <w:rPr>
                <w:color w:val="000000"/>
                <w:sz w:val="20"/>
                <w:szCs w:val="20"/>
              </w:rPr>
              <w:t>TS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20/40 ERV-G </w:t>
            </w:r>
            <w:proofErr w:type="spellStart"/>
            <w:r>
              <w:rPr>
                <w:color w:val="000000"/>
                <w:sz w:val="20"/>
                <w:szCs w:val="20"/>
              </w:rPr>
              <w:t>Elaflex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150/150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4C21CC" w:rsidRDefault="000A3288" w:rsidP="00DD771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4C21CC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88" w:rsidRDefault="000A32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4C21CC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4C21CC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4C21CC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4C21CC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4C21CC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4C21CC" w:rsidRDefault="000A3288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0A3288" w:rsidRPr="00203244" w:rsidTr="00564525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288" w:rsidRPr="001267E4" w:rsidRDefault="000A3288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88" w:rsidRDefault="000A32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компенсатор (эластичная муфта) DN 100 PN ERV- G 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1267E4" w:rsidRDefault="000A3288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1267E4" w:rsidRDefault="000A3288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88" w:rsidRDefault="000A32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1267E4" w:rsidRDefault="000A3288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1267E4" w:rsidRDefault="000A3288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1267E4" w:rsidRDefault="000A3288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1267E4" w:rsidRDefault="000A3288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1267E4" w:rsidRDefault="000A3288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88" w:rsidRPr="001267E4" w:rsidRDefault="000A3288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2B4334" w:rsidRPr="00203244" w:rsidTr="004C21CC">
        <w:trPr>
          <w:trHeight w:val="270"/>
        </w:trPr>
        <w:tc>
          <w:tcPr>
            <w:tcW w:w="79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 xml:space="preserve">ИТОГО стоимость товара без НДС, </w:t>
            </w:r>
            <w:r w:rsidR="009521E6">
              <w:rPr>
                <w:b/>
                <w:sz w:val="16"/>
                <w:szCs w:val="16"/>
              </w:rPr>
              <w:t>Евро.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4C21CC" w:rsidP="00DD771D">
            <w:pPr>
              <w:pStyle w:val="ac"/>
              <w:widowControl w:val="0"/>
              <w:rPr>
                <w:sz w:val="16"/>
                <w:szCs w:val="16"/>
              </w:rPr>
            </w:pPr>
            <w:r w:rsidRPr="004C21CC">
              <w:rPr>
                <w:i/>
                <w:color w:val="FF0000"/>
                <w:sz w:val="16"/>
                <w:szCs w:val="16"/>
              </w:rPr>
              <w:t>(∑</w:t>
            </w:r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по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сто</w:t>
            </w:r>
            <w:r w:rsidRPr="004C21CC">
              <w:rPr>
                <w:i/>
                <w:color w:val="FF0000"/>
                <w:sz w:val="16"/>
                <w:szCs w:val="16"/>
              </w:rPr>
              <w:t>лбцу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jc w:val="center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jc w:val="center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>х</w:t>
            </w:r>
          </w:p>
        </w:tc>
      </w:tr>
      <w:tr w:rsidR="002B4334" w:rsidRPr="00203244" w:rsidTr="004C21CC">
        <w:trPr>
          <w:trHeight w:val="270"/>
        </w:trPr>
        <w:tc>
          <w:tcPr>
            <w:tcW w:w="88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 xml:space="preserve">НДС, </w:t>
            </w:r>
            <w:r w:rsidR="009521E6">
              <w:rPr>
                <w:b/>
                <w:sz w:val="16"/>
                <w:szCs w:val="16"/>
              </w:rPr>
              <w:t>Евро.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4C21CC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r w:rsidRPr="004C21CC">
              <w:rPr>
                <w:i/>
                <w:color w:val="FF0000"/>
                <w:sz w:val="16"/>
                <w:szCs w:val="16"/>
              </w:rPr>
              <w:t>(∑</w:t>
            </w:r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по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сто</w:t>
            </w:r>
            <w:r w:rsidRPr="004C21CC">
              <w:rPr>
                <w:i/>
                <w:color w:val="FF0000"/>
                <w:sz w:val="16"/>
                <w:szCs w:val="16"/>
              </w:rPr>
              <w:t>лбцу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jc w:val="center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>х</w:t>
            </w:r>
          </w:p>
        </w:tc>
      </w:tr>
      <w:tr w:rsidR="002B4334" w:rsidRPr="00203244" w:rsidTr="004C21CC">
        <w:trPr>
          <w:trHeight w:val="270"/>
        </w:trPr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 xml:space="preserve">ИТОГО стоимость товара (цена заявки на участие в закупке) с НДС, </w:t>
            </w:r>
            <w:r w:rsidR="009521E6">
              <w:rPr>
                <w:b/>
                <w:sz w:val="16"/>
                <w:szCs w:val="16"/>
              </w:rPr>
              <w:t>Евро.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4C21CC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r w:rsidRPr="004C21CC">
              <w:rPr>
                <w:i/>
                <w:color w:val="FF0000"/>
                <w:sz w:val="16"/>
                <w:szCs w:val="16"/>
              </w:rPr>
              <w:t>(∑</w:t>
            </w:r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по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сто</w:t>
            </w:r>
            <w:r w:rsidRPr="004C21CC">
              <w:rPr>
                <w:i/>
                <w:color w:val="FF0000"/>
                <w:sz w:val="16"/>
                <w:szCs w:val="16"/>
              </w:rPr>
              <w:t>лбцу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</w:rPr>
              <w:t>)</w:t>
            </w:r>
          </w:p>
        </w:tc>
      </w:tr>
    </w:tbl>
    <w:p w:rsidR="004C21CC" w:rsidRPr="004C21CC" w:rsidRDefault="004C21CC" w:rsidP="004C21CC">
      <w:pPr>
        <w:pStyle w:val="af0"/>
        <w:rPr>
          <w:sz w:val="16"/>
          <w:szCs w:val="16"/>
        </w:rPr>
      </w:pPr>
      <w:r w:rsidRPr="004C21CC">
        <w:rPr>
          <w:rStyle w:val="ae"/>
          <w:sz w:val="16"/>
          <w:szCs w:val="16"/>
        </w:rPr>
        <w:footnoteRef/>
      </w:r>
      <w:r w:rsidRPr="004C21CC">
        <w:rPr>
          <w:sz w:val="16"/>
          <w:szCs w:val="16"/>
        </w:rPr>
        <w:t xml:space="preserve"> </w:t>
      </w:r>
      <w:proofErr w:type="gramStart"/>
      <w:r w:rsidRPr="004C21CC">
        <w:rPr>
          <w:sz w:val="16"/>
          <w:szCs w:val="16"/>
        </w:rPr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цену завода-изготовителя, транспортные расходы, наценку посредника, стоимость страхования и таможенного оформления и т.д.).</w:t>
      </w:r>
      <w:proofErr w:type="gramEnd"/>
      <w:r w:rsidRPr="004C21CC">
        <w:rPr>
          <w:sz w:val="16"/>
          <w:szCs w:val="16"/>
        </w:rPr>
        <w:t xml:space="preserve"> При закупке сложного технологического оборудования необходимо расширить калькуляцию иными </w:t>
      </w:r>
      <w:r w:rsidRPr="004C21CC">
        <w:rPr>
          <w:sz w:val="16"/>
          <w:szCs w:val="16"/>
        </w:rPr>
        <w:lastRenderedPageBreak/>
        <w:t>составляющими. Форма предоставления данных определяется Участником закупки.</w:t>
      </w:r>
    </w:p>
    <w:p w:rsidR="00086107" w:rsidRPr="008557BE" w:rsidRDefault="00086107" w:rsidP="00DD771D">
      <w:pPr>
        <w:widowControl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</w:t>
      </w:r>
    </w:p>
    <w:p w:rsidR="005E0D32" w:rsidRDefault="005E0D32" w:rsidP="00DD771D">
      <w:pPr>
        <w:widowControl w:val="0"/>
      </w:pPr>
      <w:r>
        <w:t xml:space="preserve">Условия оплаты                                                               </w:t>
      </w:r>
      <w:r>
        <w:tab/>
      </w:r>
      <w:r>
        <w:tab/>
      </w:r>
      <w:r w:rsidR="004C21CC">
        <w:t xml:space="preserve">  </w:t>
      </w:r>
      <w:r>
        <w:t xml:space="preserve"> ____________________________</w:t>
      </w:r>
    </w:p>
    <w:p w:rsidR="005E0D32" w:rsidRPr="008557BE" w:rsidRDefault="005E0D32" w:rsidP="00DD771D">
      <w:pPr>
        <w:widowControl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(</w:t>
      </w:r>
      <w:r w:rsidRPr="008557BE">
        <w:rPr>
          <w:i/>
          <w:sz w:val="20"/>
          <w:szCs w:val="20"/>
        </w:rPr>
        <w:t>аванс, отсрочка ХХ дней</w:t>
      </w:r>
      <w:r>
        <w:rPr>
          <w:i/>
          <w:sz w:val="20"/>
          <w:szCs w:val="20"/>
        </w:rPr>
        <w:t>)</w:t>
      </w:r>
    </w:p>
    <w:p w:rsidR="005E0D32" w:rsidRPr="00CF5F2A" w:rsidRDefault="005E0D32" w:rsidP="00DD771D">
      <w:pPr>
        <w:widowControl w:val="0"/>
        <w:rPr>
          <w:u w:val="single"/>
        </w:rPr>
      </w:pPr>
      <w:r>
        <w:t>Срок действия оферты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21CC">
        <w:t xml:space="preserve">   </w:t>
      </w:r>
      <w:r>
        <w:t>____________________________</w:t>
      </w:r>
    </w:p>
    <w:p w:rsidR="005E0D32" w:rsidRDefault="005E0D32" w:rsidP="00DD771D">
      <w:pPr>
        <w:widowContro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8557BE">
        <w:rPr>
          <w:i/>
          <w:sz w:val="20"/>
          <w:szCs w:val="20"/>
        </w:rPr>
        <w:t>(количество дней)</w:t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</w:p>
    <w:p w:rsidR="00106DF7" w:rsidRPr="00203244" w:rsidRDefault="00106DF7" w:rsidP="00DD771D">
      <w:pPr>
        <w:widowControl w:val="0"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</w:t>
      </w:r>
    </w:p>
    <w:p w:rsidR="00106DF7" w:rsidRPr="00203244" w:rsidRDefault="00106DF7" w:rsidP="00DD771D">
      <w:pPr>
        <w:widowControl w:val="0"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106DF7" w:rsidRPr="00203244" w:rsidRDefault="00106DF7" w:rsidP="00DD771D">
      <w:pPr>
        <w:widowControl w:val="0"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</w:t>
      </w:r>
      <w:r w:rsidR="004C21CC">
        <w:rPr>
          <w:szCs w:val="24"/>
        </w:rPr>
        <w:t>______________________________</w:t>
      </w:r>
    </w:p>
    <w:p w:rsidR="00106DF7" w:rsidRPr="00203244" w:rsidRDefault="00106DF7" w:rsidP="00DD771D">
      <w:pPr>
        <w:widowControl w:val="0"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106DF7" w:rsidRPr="00203244" w:rsidRDefault="00106DF7" w:rsidP="00DD771D">
      <w:pPr>
        <w:widowControl w:val="0"/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4C21CC" w:rsidRDefault="004C21CC" w:rsidP="00DD771D">
      <w:pPr>
        <w:widowControl w:val="0"/>
        <w:rPr>
          <w:b/>
        </w:rPr>
      </w:pPr>
    </w:p>
    <w:p w:rsidR="00106DF7" w:rsidRPr="00203244" w:rsidRDefault="00106DF7" w:rsidP="00DD771D">
      <w:pPr>
        <w:widowControl w:val="0"/>
      </w:pPr>
      <w:r w:rsidRPr="00203244">
        <w:rPr>
          <w:b/>
        </w:rPr>
        <w:t>Инструкция по заполнению</w:t>
      </w:r>
    </w:p>
    <w:p w:rsidR="00106DF7" w:rsidRPr="00203244" w:rsidRDefault="00106DF7" w:rsidP="00DD771D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Форма включается в коммерческую часть заявки.</w:t>
      </w:r>
    </w:p>
    <w:p w:rsidR="00106DF7" w:rsidRPr="00203244" w:rsidRDefault="00106DF7" w:rsidP="00DD771D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06DF7" w:rsidRPr="00203244" w:rsidRDefault="00106DF7" w:rsidP="00DD771D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203244" w:rsidRDefault="00106DF7" w:rsidP="00DD771D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106DF7" w:rsidRPr="00203244" w:rsidRDefault="00106DF7" w:rsidP="00DD771D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106DF7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val="x-none" w:eastAsia="ru-RU"/>
        </w:rPr>
      </w:pPr>
    </w:p>
    <w:sectPr w:rsidR="00106DF7" w:rsidRPr="00106DF7" w:rsidSect="0034120D">
      <w:pgSz w:w="11906" w:h="16838"/>
      <w:pgMar w:top="1134" w:right="850" w:bottom="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71D" w:rsidRDefault="00DD771D" w:rsidP="00106DF7">
      <w:pPr>
        <w:spacing w:after="0" w:line="240" w:lineRule="auto"/>
      </w:pPr>
      <w:r>
        <w:separator/>
      </w:r>
    </w:p>
  </w:endnote>
  <w:endnote w:type="continuationSeparator" w:id="0">
    <w:p w:rsidR="00DD771D" w:rsidRDefault="00DD771D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71D" w:rsidRDefault="00DD771D" w:rsidP="00106DF7">
      <w:pPr>
        <w:spacing w:after="0" w:line="240" w:lineRule="auto"/>
      </w:pPr>
      <w:r>
        <w:separator/>
      </w:r>
    </w:p>
  </w:footnote>
  <w:footnote w:type="continuationSeparator" w:id="0">
    <w:p w:rsidR="00DD771D" w:rsidRDefault="00DD771D" w:rsidP="00106DF7">
      <w:pPr>
        <w:spacing w:after="0" w:line="240" w:lineRule="auto"/>
      </w:pPr>
      <w:r>
        <w:continuationSeparator/>
      </w:r>
    </w:p>
  </w:footnote>
  <w:footnote w:id="1">
    <w:p w:rsidR="00DD771D" w:rsidRPr="00A00D73" w:rsidRDefault="00DD771D" w:rsidP="00A00D73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6107"/>
    <w:rsid w:val="000A3288"/>
    <w:rsid w:val="000A69FB"/>
    <w:rsid w:val="00106DF7"/>
    <w:rsid w:val="001267E4"/>
    <w:rsid w:val="00131763"/>
    <w:rsid w:val="00142596"/>
    <w:rsid w:val="001B4164"/>
    <w:rsid w:val="002B4334"/>
    <w:rsid w:val="003370FF"/>
    <w:rsid w:val="0034120D"/>
    <w:rsid w:val="00360B73"/>
    <w:rsid w:val="003F7172"/>
    <w:rsid w:val="00443FFC"/>
    <w:rsid w:val="004C21CC"/>
    <w:rsid w:val="005D7126"/>
    <w:rsid w:val="005E0D32"/>
    <w:rsid w:val="0061018C"/>
    <w:rsid w:val="00662329"/>
    <w:rsid w:val="00793D87"/>
    <w:rsid w:val="00885FF1"/>
    <w:rsid w:val="008D3975"/>
    <w:rsid w:val="009521E6"/>
    <w:rsid w:val="00970914"/>
    <w:rsid w:val="009914DA"/>
    <w:rsid w:val="00A00D73"/>
    <w:rsid w:val="00B97106"/>
    <w:rsid w:val="00BA5CD2"/>
    <w:rsid w:val="00D52723"/>
    <w:rsid w:val="00DD771D"/>
    <w:rsid w:val="00F15963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7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54403-FD07-405B-8CA9-D8056D3C6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16</cp:revision>
  <cp:lastPrinted>2013-07-19T12:35:00Z</cp:lastPrinted>
  <dcterms:created xsi:type="dcterms:W3CDTF">2016-06-02T14:17:00Z</dcterms:created>
  <dcterms:modified xsi:type="dcterms:W3CDTF">2016-09-30T06:32:00Z</dcterms:modified>
</cp:coreProperties>
</file>